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79" w:rsidRPr="00064E79" w:rsidRDefault="00064E79" w:rsidP="00064E79">
      <w:pPr>
        <w:pStyle w:val="NormalWeb"/>
        <w:spacing w:before="0" w:beforeAutospacing="0" w:after="200" w:afterAutospacing="0"/>
        <w:jc w:val="center"/>
      </w:pPr>
      <w:r w:rsidRPr="00064E79">
        <w:rPr>
          <w:rFonts w:ascii="HelloAntsClose" w:hAnsi="HelloAntsClose"/>
          <w:color w:val="000000"/>
          <w:u w:val="single"/>
        </w:rPr>
        <w:t>Gr. 4 Reading Response Weekly Assignment</w:t>
      </w:r>
    </w:p>
    <w:p w:rsidR="00064E79" w:rsidRPr="00064E79" w:rsidRDefault="00064E79" w:rsidP="00064E79">
      <w:pPr>
        <w:pStyle w:val="NormalWeb"/>
        <w:spacing w:before="0" w:beforeAutospacing="0" w:after="200" w:afterAutospacing="0"/>
        <w:ind w:firstLine="720"/>
      </w:pPr>
      <w:r w:rsidRPr="00064E79">
        <w:rPr>
          <w:rFonts w:ascii="HelloAntsClose" w:hAnsi="HelloAntsClose"/>
          <w:color w:val="000000"/>
        </w:rPr>
        <w:t>In grade 4 students are expected to demonstrate an understanding of what they are reading, make predictions &amp; inferences about texts and extend their understanding by making personal connections.</w:t>
      </w:r>
    </w:p>
    <w:p w:rsidR="00064E79" w:rsidRPr="00064E79" w:rsidRDefault="00064E79" w:rsidP="00064E79">
      <w:pPr>
        <w:pStyle w:val="NormalWeb"/>
        <w:spacing w:before="0" w:beforeAutospacing="0" w:after="200" w:afterAutospacing="0"/>
      </w:pPr>
      <w:r w:rsidRPr="00064E79">
        <w:rPr>
          <w:rFonts w:ascii="HelloAntsClose" w:hAnsi="HelloAntsClose"/>
          <w:color w:val="000000"/>
        </w:rPr>
        <w:t xml:space="preserve">Every other </w:t>
      </w:r>
      <w:proofErr w:type="spellStart"/>
      <w:r w:rsidRPr="00064E79">
        <w:rPr>
          <w:rFonts w:ascii="HelloAntsClose" w:hAnsi="HelloAntsClose"/>
          <w:color w:val="000000"/>
        </w:rPr>
        <w:t>Fri</w:t>
      </w:r>
      <w:r w:rsidRPr="00064E79">
        <w:rPr>
          <w:rFonts w:ascii="HelloAntsClose" w:hAnsi="HelloAntsClose"/>
          <w:color w:val="000000"/>
        </w:rPr>
        <w:t>iday</w:t>
      </w:r>
      <w:proofErr w:type="spellEnd"/>
      <w:r w:rsidRPr="00064E79">
        <w:rPr>
          <w:rFonts w:ascii="HelloAntsClose" w:hAnsi="HelloAntsClose"/>
          <w:color w:val="000000"/>
        </w:rPr>
        <w:t xml:space="preserve"> </w:t>
      </w:r>
      <w:r w:rsidRPr="00064E79">
        <w:rPr>
          <w:rFonts w:ascii="HelloAntsClose" w:hAnsi="HelloAntsClose"/>
          <w:b/>
          <w:bCs/>
          <w:color w:val="000000"/>
        </w:rPr>
        <w:t xml:space="preserve">1 </w:t>
      </w:r>
      <w:r w:rsidRPr="00064E79">
        <w:rPr>
          <w:rFonts w:ascii="HelloAntsClose" w:hAnsi="HelloAntsClose"/>
          <w:color w:val="000000"/>
        </w:rPr>
        <w:t>reading response will be collected from each student.</w:t>
      </w:r>
    </w:p>
    <w:p w:rsidR="00064E79" w:rsidRPr="00064E79" w:rsidRDefault="00064E79" w:rsidP="00064E79">
      <w:pPr>
        <w:pStyle w:val="NormalWeb"/>
        <w:spacing w:before="0" w:beforeAutospacing="0" w:after="200" w:afterAutospacing="0"/>
      </w:pPr>
      <w:r w:rsidRPr="00064E79">
        <w:rPr>
          <w:rFonts w:ascii="HelloAntsClose" w:hAnsi="HelloAntsClose"/>
          <w:color w:val="000000"/>
          <w:u w:val="single"/>
        </w:rPr>
        <w:t>Success Criteria: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Make </w:t>
      </w:r>
      <w:r w:rsidRPr="00064E79">
        <w:rPr>
          <w:rFonts w:ascii="HelloAntsClose" w:hAnsi="HelloAntsClose"/>
          <w:b/>
          <w:bCs/>
          <w:color w:val="000000"/>
        </w:rPr>
        <w:t xml:space="preserve">Predictions </w:t>
      </w:r>
      <w:r w:rsidRPr="00064E79">
        <w:rPr>
          <w:rFonts w:ascii="HelloAntsClose" w:hAnsi="HelloAntsClose"/>
          <w:color w:val="000000"/>
        </w:rPr>
        <w:t>about what you are reading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b/>
          <w:bCs/>
          <w:color w:val="000000"/>
        </w:rPr>
        <w:t>Summarize</w:t>
      </w:r>
      <w:r w:rsidRPr="00064E79">
        <w:rPr>
          <w:rFonts w:ascii="HelloAntsClose" w:hAnsi="HelloAntsClose"/>
          <w:color w:val="000000"/>
        </w:rPr>
        <w:t xml:space="preserve"> important ideas from the text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Use </w:t>
      </w:r>
      <w:r w:rsidRPr="00064E79">
        <w:rPr>
          <w:rFonts w:ascii="HelloAntsClose" w:hAnsi="HelloAntsClose"/>
          <w:b/>
          <w:bCs/>
          <w:color w:val="000000"/>
        </w:rPr>
        <w:t>Examples</w:t>
      </w:r>
      <w:r w:rsidRPr="00064E79">
        <w:rPr>
          <w:rFonts w:ascii="HelloAntsClose" w:hAnsi="HelloAntsClose"/>
          <w:color w:val="000000"/>
        </w:rPr>
        <w:t xml:space="preserve"> from your text.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Make </w:t>
      </w:r>
      <w:r w:rsidRPr="00064E79">
        <w:rPr>
          <w:rFonts w:ascii="HelloAntsClose" w:hAnsi="HelloAntsClose"/>
          <w:b/>
          <w:bCs/>
          <w:color w:val="000000"/>
        </w:rPr>
        <w:t xml:space="preserve">Connections: </w:t>
      </w:r>
      <w:r w:rsidRPr="00064E79">
        <w:rPr>
          <w:rFonts w:ascii="HelloAntsClose" w:hAnsi="HelloAntsClose"/>
          <w:color w:val="000000"/>
        </w:rPr>
        <w:t>text-to-text, text-to-self and text-to-world - Comprehension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Fill </w:t>
      </w:r>
      <w:r w:rsidRPr="00064E79">
        <w:rPr>
          <w:rFonts w:ascii="HelloAntsClose" w:hAnsi="HelloAntsClose"/>
          <w:b/>
          <w:bCs/>
          <w:color w:val="000000"/>
        </w:rPr>
        <w:t>one page</w:t>
      </w:r>
      <w:r w:rsidRPr="00064E79">
        <w:rPr>
          <w:rFonts w:ascii="HelloAntsClose" w:hAnsi="HelloAntsClose"/>
          <w:color w:val="000000"/>
        </w:rPr>
        <w:t xml:space="preserve"> in your reading response notebook (more is ok!)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20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Remember </w:t>
      </w:r>
      <w:r w:rsidRPr="00064E79">
        <w:rPr>
          <w:rFonts w:ascii="HelloAntsClose" w:hAnsi="HelloAntsClose"/>
          <w:b/>
          <w:bCs/>
          <w:color w:val="000000"/>
        </w:rPr>
        <w:t>Grammar</w:t>
      </w:r>
      <w:r w:rsidRPr="00064E79">
        <w:rPr>
          <w:rFonts w:ascii="HelloAntsClose" w:hAnsi="HelloAntsClose"/>
          <w:color w:val="000000"/>
        </w:rPr>
        <w:t>: Capitals, complete sentences, punctuation: periods, commas, etc.</w:t>
      </w:r>
    </w:p>
    <w:tbl>
      <w:tblPr>
        <w:tblW w:w="10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145"/>
        <w:gridCol w:w="2230"/>
        <w:gridCol w:w="2259"/>
        <w:gridCol w:w="2247"/>
      </w:tblGrid>
      <w:tr w:rsidR="00064E79" w:rsidRPr="00064E79" w:rsidTr="00064E79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Learning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L4</w:t>
            </w:r>
          </w:p>
        </w:tc>
      </w:tr>
      <w:tr w:rsidR="00064E79" w:rsidRPr="00064E79" w:rsidTr="00064E79">
        <w:trPr>
          <w:trHeight w:val="19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>Summarize your what you read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No</w:t>
            </w:r>
            <w:r w:rsidRPr="00064E79">
              <w:rPr>
                <w:rFonts w:ascii="HelloAntsClose" w:hAnsi="HelloAntsClose"/>
                <w:color w:val="000000"/>
              </w:rPr>
              <w:t xml:space="preserve"> summary about the text, characters, setting and problem or 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Unfinished </w:t>
            </w:r>
            <w:r w:rsidRPr="00064E79">
              <w:rPr>
                <w:rFonts w:ascii="HelloAntsClose" w:hAnsi="HelloAntsClose"/>
                <w:color w:val="000000"/>
              </w:rPr>
              <w:t>summary about the text, characters, setting and problem or 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Complete </w:t>
            </w:r>
            <w:r w:rsidRPr="00064E79">
              <w:rPr>
                <w:rFonts w:ascii="HelloAntsClose" w:hAnsi="HelloAntsClose"/>
                <w:color w:val="000000"/>
              </w:rPr>
              <w:t>summary of the text, characters, setting and problem or solution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Complete summary with many details</w:t>
            </w:r>
            <w:r w:rsidRPr="00064E79">
              <w:rPr>
                <w:rFonts w:ascii="HelloAntsClose" w:hAnsi="HelloAntsClose"/>
                <w:color w:val="000000"/>
              </w:rPr>
              <w:t xml:space="preserve"> about the text, characters, setting and problem or solution.</w:t>
            </w:r>
          </w:p>
        </w:tc>
      </w:tr>
      <w:tr w:rsidR="00064E79" w:rsidRPr="00064E79" w:rsidTr="00064E79">
        <w:trPr>
          <w:trHeight w:val="1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>Use examples from the text to support your ideas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No</w:t>
            </w:r>
            <w:r w:rsidRPr="00064E79">
              <w:rPr>
                <w:rFonts w:ascii="HelloAntsClose" w:hAnsi="HelloAntsClose"/>
                <w:color w:val="000000"/>
              </w:rPr>
              <w:t xml:space="preserve"> text examples to support ideas.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Partial or few</w:t>
            </w:r>
            <w:r w:rsidRPr="00064E79">
              <w:rPr>
                <w:rFonts w:ascii="HelloAntsClose" w:hAnsi="HelloAntsClose"/>
                <w:color w:val="000000"/>
              </w:rPr>
              <w:t xml:space="preserve"> text examples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Many </w:t>
            </w:r>
            <w:r w:rsidRPr="00064E79">
              <w:rPr>
                <w:rFonts w:ascii="HelloAntsClose" w:hAnsi="HelloAntsClose"/>
                <w:color w:val="000000"/>
              </w:rPr>
              <w:t>text examples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/>
        </w:tc>
      </w:tr>
      <w:tr w:rsidR="00064E79" w:rsidRPr="00064E79" w:rsidTr="00064E79">
        <w:trPr>
          <w:trHeight w:val="19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 xml:space="preserve">Make a prediction about what will happen next (in the story </w:t>
            </w:r>
            <w:r w:rsidRPr="00064E79">
              <w:rPr>
                <w:rFonts w:ascii="HelloAntsClose" w:hAnsi="HelloAntsClose"/>
                <w:b/>
                <w:bCs/>
                <w:color w:val="000000"/>
                <w:u w:val="single"/>
              </w:rPr>
              <w:t>or</w:t>
            </w:r>
            <w:r w:rsidRPr="00064E79">
              <w:rPr>
                <w:rFonts w:ascii="HelloAntsClose" w:hAnsi="HelloAntsClose"/>
                <w:color w:val="000000"/>
              </w:rPr>
              <w:t xml:space="preserve"> now that the story is over)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No</w:t>
            </w:r>
            <w:r w:rsidRPr="00064E79">
              <w:rPr>
                <w:rFonts w:ascii="HelloAntsClose" w:hAnsi="HelloAntsClose"/>
                <w:color w:val="000000"/>
              </w:rPr>
              <w:t xml:space="preserve"> prediction about the text, characters, setting and problem or 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Partial or few</w:t>
            </w:r>
            <w:r w:rsidRPr="00064E79">
              <w:rPr>
                <w:rFonts w:ascii="HelloAntsClose" w:hAnsi="HelloAntsClose"/>
                <w:color w:val="000000"/>
              </w:rPr>
              <w:t xml:space="preserve"> predictions about the text, characters, setting and problem or 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Some </w:t>
            </w:r>
            <w:r w:rsidRPr="00064E79">
              <w:rPr>
                <w:rFonts w:ascii="HelloAntsClose" w:hAnsi="HelloAntsClose"/>
                <w:color w:val="000000"/>
              </w:rPr>
              <w:t>predictions about the text, characters, setting and problem or solution are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Many</w:t>
            </w:r>
            <w:r w:rsidRPr="00064E79">
              <w:rPr>
                <w:rFonts w:ascii="HelloAntsClose" w:hAnsi="HelloAntsClose"/>
                <w:color w:val="000000"/>
              </w:rPr>
              <w:t xml:space="preserve"> logical and clever predictions about the text, characters, setting and problem or solution.</w:t>
            </w:r>
          </w:p>
        </w:tc>
      </w:tr>
      <w:tr w:rsidR="00064E79" w:rsidRPr="00064E79" w:rsidTr="00064E79">
        <w:trPr>
          <w:trHeight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>Make connections to what you’ve read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No</w:t>
            </w:r>
            <w:r w:rsidRPr="00064E79">
              <w:rPr>
                <w:rFonts w:ascii="HelloAntsClose" w:hAnsi="HelloAntsClose"/>
                <w:color w:val="000000"/>
              </w:rPr>
              <w:t xml:space="preserve"> connections to text, self or world.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Incomplete</w:t>
            </w:r>
            <w:r w:rsidRPr="00064E79">
              <w:rPr>
                <w:rFonts w:ascii="HelloAntsClose" w:hAnsi="HelloAntsClose"/>
                <w:color w:val="000000"/>
              </w:rPr>
              <w:t xml:space="preserve"> or </w:t>
            </w:r>
            <w:r w:rsidRPr="00064E79">
              <w:rPr>
                <w:rFonts w:ascii="HelloAntsClose" w:hAnsi="HelloAntsClose"/>
                <w:b/>
                <w:bCs/>
                <w:color w:val="000000"/>
              </w:rPr>
              <w:t>inappropriate</w:t>
            </w:r>
            <w:r w:rsidRPr="00064E79">
              <w:rPr>
                <w:rFonts w:ascii="HelloAntsClose" w:hAnsi="HelloAntsClose"/>
                <w:color w:val="000000"/>
              </w:rPr>
              <w:t xml:space="preserve"> connection to text, self or world.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More than 1</w:t>
            </w:r>
            <w:r w:rsidRPr="00064E79">
              <w:rPr>
                <w:rFonts w:ascii="HelloAntsClose" w:hAnsi="HelloAntsClose"/>
                <w:color w:val="000000"/>
              </w:rPr>
              <w:t xml:space="preserve"> connection to text, self or world.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 xml:space="preserve">Connections to self, text </w:t>
            </w: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and </w:t>
            </w:r>
            <w:r w:rsidRPr="00064E79">
              <w:rPr>
                <w:rFonts w:ascii="HelloAntsClose" w:hAnsi="HelloAntsClose"/>
                <w:color w:val="000000"/>
              </w:rPr>
              <w:t>world included.</w:t>
            </w:r>
          </w:p>
        </w:tc>
      </w:tr>
      <w:tr w:rsidR="00064E79" w:rsidRPr="00064E79" w:rsidTr="00064E79">
        <w:trPr>
          <w:trHeight w:val="19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>Appropriate Length and Grammar.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Partial </w:t>
            </w:r>
            <w:r w:rsidRPr="00064E79">
              <w:rPr>
                <w:rFonts w:ascii="HelloAntsClose" w:hAnsi="HelloAntsClose"/>
                <w:color w:val="000000"/>
              </w:rPr>
              <w:t>page written.</w:t>
            </w:r>
          </w:p>
          <w:p w:rsidR="00064E79" w:rsidRPr="00064E79" w:rsidRDefault="00064E79"/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Little or no</w:t>
            </w:r>
            <w:r w:rsidRPr="00064E79">
              <w:rPr>
                <w:rFonts w:ascii="HelloAntsClose" w:hAnsi="HelloAntsClose"/>
                <w:color w:val="000000"/>
              </w:rPr>
              <w:t xml:space="preserve"> grammatical considerations.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Partial </w:t>
            </w:r>
            <w:r w:rsidRPr="00064E79">
              <w:rPr>
                <w:rFonts w:ascii="HelloAntsClose" w:hAnsi="HelloAntsClose"/>
                <w:color w:val="000000"/>
              </w:rPr>
              <w:t>page written.</w:t>
            </w:r>
          </w:p>
          <w:p w:rsidR="00064E79" w:rsidRPr="00064E79" w:rsidRDefault="00064E79"/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Few </w:t>
            </w:r>
            <w:r w:rsidRPr="00064E79">
              <w:rPr>
                <w:rFonts w:ascii="HelloAntsClose" w:hAnsi="HelloAntsClose"/>
                <w:color w:val="000000"/>
              </w:rPr>
              <w:t>grammatical considerations.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Full </w:t>
            </w:r>
            <w:r w:rsidRPr="00064E79">
              <w:rPr>
                <w:rFonts w:ascii="HelloAntsClose" w:hAnsi="HelloAntsClose"/>
                <w:color w:val="000000"/>
              </w:rPr>
              <w:t>page completed.</w:t>
            </w:r>
          </w:p>
          <w:p w:rsidR="00064E79" w:rsidRPr="00064E79" w:rsidRDefault="00064E79"/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Many </w:t>
            </w:r>
            <w:r w:rsidRPr="00064E79">
              <w:rPr>
                <w:rFonts w:ascii="HelloAntsClose" w:hAnsi="HelloAntsClose"/>
                <w:color w:val="000000"/>
              </w:rPr>
              <w:t>grammatical considerations.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More </w:t>
            </w:r>
            <w:r w:rsidRPr="00064E79">
              <w:rPr>
                <w:rFonts w:ascii="HelloAntsClose" w:hAnsi="HelloAntsClose"/>
                <w:color w:val="000000"/>
              </w:rPr>
              <w:t xml:space="preserve">than a full page written. </w:t>
            </w:r>
          </w:p>
          <w:p w:rsidR="00064E79" w:rsidRPr="00064E79" w:rsidRDefault="00064E79"/>
          <w:p w:rsidR="00064E79" w:rsidRPr="00064E79" w:rsidRDefault="00064E79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 xml:space="preserve">Grammatically </w:t>
            </w:r>
            <w:r w:rsidRPr="00064E79">
              <w:rPr>
                <w:rFonts w:ascii="HelloAntsClose" w:hAnsi="HelloAntsClose"/>
                <w:b/>
                <w:bCs/>
                <w:color w:val="000000"/>
              </w:rPr>
              <w:t>complete.</w:t>
            </w:r>
          </w:p>
        </w:tc>
      </w:tr>
    </w:tbl>
    <w:p w:rsidR="00064E79" w:rsidRPr="00064E79" w:rsidRDefault="00064E79" w:rsidP="00064E79">
      <w:pPr>
        <w:spacing w:after="240"/>
        <w:jc w:val="center"/>
        <w:rPr>
          <w:sz w:val="32"/>
        </w:rPr>
      </w:pPr>
      <w:r w:rsidRPr="00064E79">
        <w:rPr>
          <w:rFonts w:ascii="HelloAntsClose" w:hAnsi="HelloAntsClose"/>
          <w:color w:val="000000"/>
          <w:sz w:val="32"/>
        </w:rPr>
        <w:t>Happy Reading!</w:t>
      </w:r>
    </w:p>
    <w:p w:rsidR="00064E79" w:rsidRPr="00064E79" w:rsidRDefault="00064E79" w:rsidP="00064E79">
      <w:pPr>
        <w:pStyle w:val="NormalWeb"/>
        <w:spacing w:before="0" w:beforeAutospacing="0" w:after="200" w:afterAutospacing="0"/>
        <w:jc w:val="right"/>
      </w:pPr>
      <w:r w:rsidRPr="00064E79">
        <w:rPr>
          <w:rFonts w:ascii="HelloAntsClose" w:hAnsi="HelloAntsClose"/>
          <w:color w:val="000000"/>
        </w:rPr>
        <w:t>Expectations: Reading 1.3, 1.4, 1.5, 1.6, 1.8</w:t>
      </w:r>
    </w:p>
    <w:p w:rsidR="00064E79" w:rsidRDefault="00064E79" w:rsidP="00064E79">
      <w:pPr>
        <w:pStyle w:val="NormalWeb"/>
        <w:spacing w:before="0" w:beforeAutospacing="0" w:after="200" w:afterAutospacing="0"/>
        <w:jc w:val="right"/>
        <w:rPr>
          <w:rFonts w:ascii="HelloAntsClose" w:hAnsi="HelloAntsClose"/>
          <w:color w:val="000000"/>
        </w:rPr>
      </w:pPr>
      <w:r w:rsidRPr="00064E79">
        <w:rPr>
          <w:rFonts w:ascii="HelloAntsClose" w:hAnsi="HelloAntsClose"/>
          <w:color w:val="000000"/>
        </w:rPr>
        <w:t>Writing: 3.1, 3.2, 3.4, 3.5</w:t>
      </w:r>
    </w:p>
    <w:p w:rsidR="00064E79" w:rsidRPr="00064E79" w:rsidRDefault="00064E79" w:rsidP="00064E79">
      <w:pPr>
        <w:pStyle w:val="NormalWeb"/>
        <w:spacing w:before="0" w:beforeAutospacing="0" w:after="200" w:afterAutospacing="0"/>
        <w:jc w:val="center"/>
      </w:pPr>
      <w:r w:rsidRPr="00064E79">
        <w:rPr>
          <w:rFonts w:ascii="HelloAntsClose" w:hAnsi="HelloAntsClose"/>
          <w:color w:val="000000"/>
          <w:u w:val="single"/>
        </w:rPr>
        <w:lastRenderedPageBreak/>
        <w:t>Gr. 4 Reading Response Weekly Assignment</w:t>
      </w:r>
    </w:p>
    <w:p w:rsidR="00064E79" w:rsidRPr="00064E79" w:rsidRDefault="00064E79" w:rsidP="00064E79">
      <w:pPr>
        <w:pStyle w:val="NormalWeb"/>
        <w:spacing w:before="0" w:beforeAutospacing="0" w:after="200" w:afterAutospacing="0"/>
        <w:ind w:firstLine="720"/>
      </w:pPr>
      <w:r w:rsidRPr="00064E79">
        <w:rPr>
          <w:rFonts w:ascii="HelloAntsClose" w:hAnsi="HelloAntsClose"/>
          <w:color w:val="000000"/>
        </w:rPr>
        <w:t>In grade 4 students are expected to demonstrate an understanding of what they are reading, make predictions &amp; inferences about texts and extend their understanding by making personal connections.</w:t>
      </w:r>
    </w:p>
    <w:p w:rsidR="00064E79" w:rsidRPr="00064E79" w:rsidRDefault="00064E79" w:rsidP="00064E79">
      <w:pPr>
        <w:pStyle w:val="NormalWeb"/>
        <w:spacing w:before="0" w:beforeAutospacing="0" w:after="200" w:afterAutospacing="0"/>
      </w:pPr>
      <w:r w:rsidRPr="00064E79">
        <w:rPr>
          <w:rFonts w:ascii="HelloAntsClose" w:hAnsi="HelloAntsClose"/>
          <w:color w:val="000000"/>
        </w:rPr>
        <w:t xml:space="preserve">Every other </w:t>
      </w:r>
      <w:proofErr w:type="spellStart"/>
      <w:r w:rsidRPr="00064E79">
        <w:rPr>
          <w:rFonts w:ascii="HelloAntsClose" w:hAnsi="HelloAntsClose"/>
          <w:color w:val="000000"/>
        </w:rPr>
        <w:t>Friiday</w:t>
      </w:r>
      <w:proofErr w:type="spellEnd"/>
      <w:r w:rsidRPr="00064E79">
        <w:rPr>
          <w:rFonts w:ascii="HelloAntsClose" w:hAnsi="HelloAntsClose"/>
          <w:color w:val="000000"/>
        </w:rPr>
        <w:t xml:space="preserve"> </w:t>
      </w:r>
      <w:r w:rsidRPr="00064E79">
        <w:rPr>
          <w:rFonts w:ascii="HelloAntsClose" w:hAnsi="HelloAntsClose"/>
          <w:b/>
          <w:bCs/>
          <w:color w:val="000000"/>
        </w:rPr>
        <w:t xml:space="preserve">1 </w:t>
      </w:r>
      <w:r w:rsidRPr="00064E79">
        <w:rPr>
          <w:rFonts w:ascii="HelloAntsClose" w:hAnsi="HelloAntsClose"/>
          <w:color w:val="000000"/>
        </w:rPr>
        <w:t>reading response will be collected from each student.</w:t>
      </w:r>
    </w:p>
    <w:p w:rsidR="00064E79" w:rsidRPr="00064E79" w:rsidRDefault="00064E79" w:rsidP="00064E79">
      <w:pPr>
        <w:pStyle w:val="NormalWeb"/>
        <w:spacing w:before="0" w:beforeAutospacing="0" w:after="200" w:afterAutospacing="0"/>
      </w:pPr>
      <w:r w:rsidRPr="00064E79">
        <w:rPr>
          <w:rFonts w:ascii="HelloAntsClose" w:hAnsi="HelloAntsClose"/>
          <w:color w:val="000000"/>
          <w:u w:val="single"/>
        </w:rPr>
        <w:t>Success Criteria: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Make </w:t>
      </w:r>
      <w:r w:rsidRPr="00064E79">
        <w:rPr>
          <w:rFonts w:ascii="HelloAntsClose" w:hAnsi="HelloAntsClose"/>
          <w:b/>
          <w:bCs/>
          <w:color w:val="000000"/>
        </w:rPr>
        <w:t xml:space="preserve">Predictions </w:t>
      </w:r>
      <w:r w:rsidRPr="00064E79">
        <w:rPr>
          <w:rFonts w:ascii="HelloAntsClose" w:hAnsi="HelloAntsClose"/>
          <w:color w:val="000000"/>
        </w:rPr>
        <w:t>about what you are reading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b/>
          <w:bCs/>
          <w:color w:val="000000"/>
        </w:rPr>
        <w:t>Summarize</w:t>
      </w:r>
      <w:r w:rsidRPr="00064E79">
        <w:rPr>
          <w:rFonts w:ascii="HelloAntsClose" w:hAnsi="HelloAntsClose"/>
          <w:color w:val="000000"/>
        </w:rPr>
        <w:t xml:space="preserve"> important ideas from the text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Use </w:t>
      </w:r>
      <w:r w:rsidRPr="00064E79">
        <w:rPr>
          <w:rFonts w:ascii="HelloAntsClose" w:hAnsi="HelloAntsClose"/>
          <w:b/>
          <w:bCs/>
          <w:color w:val="000000"/>
        </w:rPr>
        <w:t>Examples</w:t>
      </w:r>
      <w:r w:rsidRPr="00064E79">
        <w:rPr>
          <w:rFonts w:ascii="HelloAntsClose" w:hAnsi="HelloAntsClose"/>
          <w:color w:val="000000"/>
        </w:rPr>
        <w:t xml:space="preserve"> from your text.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Make </w:t>
      </w:r>
      <w:r w:rsidRPr="00064E79">
        <w:rPr>
          <w:rFonts w:ascii="HelloAntsClose" w:hAnsi="HelloAntsClose"/>
          <w:b/>
          <w:bCs/>
          <w:color w:val="000000"/>
        </w:rPr>
        <w:t xml:space="preserve">Connections: </w:t>
      </w:r>
      <w:r w:rsidRPr="00064E79">
        <w:rPr>
          <w:rFonts w:ascii="HelloAntsClose" w:hAnsi="HelloAntsClose"/>
          <w:color w:val="000000"/>
        </w:rPr>
        <w:t>text-to-text, text-to-self and text-to-world - Comprehension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Fill </w:t>
      </w:r>
      <w:r w:rsidRPr="00064E79">
        <w:rPr>
          <w:rFonts w:ascii="HelloAntsClose" w:hAnsi="HelloAntsClose"/>
          <w:b/>
          <w:bCs/>
          <w:color w:val="000000"/>
        </w:rPr>
        <w:t>one page</w:t>
      </w:r>
      <w:r w:rsidRPr="00064E79">
        <w:rPr>
          <w:rFonts w:ascii="HelloAntsClose" w:hAnsi="HelloAntsClose"/>
          <w:color w:val="000000"/>
        </w:rPr>
        <w:t xml:space="preserve"> in your reading response notebook (more is ok!)</w:t>
      </w:r>
    </w:p>
    <w:p w:rsidR="00064E79" w:rsidRPr="00064E79" w:rsidRDefault="00064E79" w:rsidP="00064E79">
      <w:pPr>
        <w:pStyle w:val="NormalWeb"/>
        <w:numPr>
          <w:ilvl w:val="0"/>
          <w:numId w:val="1"/>
        </w:numPr>
        <w:spacing w:before="0" w:beforeAutospacing="0" w:after="200" w:afterAutospacing="0"/>
        <w:ind w:left="788"/>
        <w:textAlignment w:val="baseline"/>
        <w:rPr>
          <w:rFonts w:ascii="Noto Sans Symbols" w:hAnsi="Noto Sans Symbols"/>
          <w:color w:val="000000"/>
        </w:rPr>
      </w:pPr>
      <w:r w:rsidRPr="00064E79">
        <w:rPr>
          <w:rFonts w:ascii="HelloAntsClose" w:hAnsi="HelloAntsClose"/>
          <w:color w:val="000000"/>
        </w:rPr>
        <w:t xml:space="preserve">Remember </w:t>
      </w:r>
      <w:r w:rsidRPr="00064E79">
        <w:rPr>
          <w:rFonts w:ascii="HelloAntsClose" w:hAnsi="HelloAntsClose"/>
          <w:b/>
          <w:bCs/>
          <w:color w:val="000000"/>
        </w:rPr>
        <w:t>Grammar</w:t>
      </w:r>
      <w:r w:rsidRPr="00064E79">
        <w:rPr>
          <w:rFonts w:ascii="HelloAntsClose" w:hAnsi="HelloAntsClose"/>
          <w:color w:val="000000"/>
        </w:rPr>
        <w:t>: Capitals, complete sentences, punctuation: periods, commas, etc.</w:t>
      </w:r>
    </w:p>
    <w:tbl>
      <w:tblPr>
        <w:tblW w:w="10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145"/>
        <w:gridCol w:w="2230"/>
        <w:gridCol w:w="2259"/>
        <w:gridCol w:w="2247"/>
      </w:tblGrid>
      <w:tr w:rsidR="00064E79" w:rsidRPr="00064E79" w:rsidTr="006E131D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Learning Goals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L4</w:t>
            </w:r>
          </w:p>
        </w:tc>
      </w:tr>
      <w:tr w:rsidR="00064E79" w:rsidRPr="00064E79" w:rsidTr="006E131D">
        <w:trPr>
          <w:trHeight w:val="19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>Summarize your what you read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No</w:t>
            </w:r>
            <w:r w:rsidRPr="00064E79">
              <w:rPr>
                <w:rFonts w:ascii="HelloAntsClose" w:hAnsi="HelloAntsClose"/>
                <w:color w:val="000000"/>
              </w:rPr>
              <w:t xml:space="preserve"> summary about the text, characters, setting and problem or 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Unfinished </w:t>
            </w:r>
            <w:r w:rsidRPr="00064E79">
              <w:rPr>
                <w:rFonts w:ascii="HelloAntsClose" w:hAnsi="HelloAntsClose"/>
                <w:color w:val="000000"/>
              </w:rPr>
              <w:t>summary about the text, characters, setting and problem or 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Complete </w:t>
            </w:r>
            <w:r w:rsidRPr="00064E79">
              <w:rPr>
                <w:rFonts w:ascii="HelloAntsClose" w:hAnsi="HelloAntsClose"/>
                <w:color w:val="000000"/>
              </w:rPr>
              <w:t>summary of the text, characters, setting and problem or solution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Complete summary with many details</w:t>
            </w:r>
            <w:r w:rsidRPr="00064E79">
              <w:rPr>
                <w:rFonts w:ascii="HelloAntsClose" w:hAnsi="HelloAntsClose"/>
                <w:color w:val="000000"/>
              </w:rPr>
              <w:t xml:space="preserve"> about the text, characters, setting and problem or solution.</w:t>
            </w:r>
          </w:p>
        </w:tc>
      </w:tr>
      <w:tr w:rsidR="00064E79" w:rsidRPr="00064E79" w:rsidTr="006E131D">
        <w:trPr>
          <w:trHeight w:val="12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>Use examples from the text to support your ideas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No</w:t>
            </w:r>
            <w:r w:rsidRPr="00064E79">
              <w:rPr>
                <w:rFonts w:ascii="HelloAntsClose" w:hAnsi="HelloAntsClose"/>
                <w:color w:val="000000"/>
              </w:rPr>
              <w:t xml:space="preserve"> text examples to support ideas.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Partial or few</w:t>
            </w:r>
            <w:r w:rsidRPr="00064E79">
              <w:rPr>
                <w:rFonts w:ascii="HelloAntsClose" w:hAnsi="HelloAntsClose"/>
                <w:color w:val="000000"/>
              </w:rPr>
              <w:t xml:space="preserve"> text examples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Many </w:t>
            </w:r>
            <w:r w:rsidRPr="00064E79">
              <w:rPr>
                <w:rFonts w:ascii="HelloAntsClose" w:hAnsi="HelloAntsClose"/>
                <w:color w:val="000000"/>
              </w:rPr>
              <w:t>text examples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/>
        </w:tc>
      </w:tr>
      <w:tr w:rsidR="00064E79" w:rsidRPr="00064E79" w:rsidTr="006E131D">
        <w:trPr>
          <w:trHeight w:val="19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 xml:space="preserve">Make a prediction about what will happen next (in the story </w:t>
            </w:r>
            <w:r w:rsidRPr="00064E79">
              <w:rPr>
                <w:rFonts w:ascii="HelloAntsClose" w:hAnsi="HelloAntsClose"/>
                <w:b/>
                <w:bCs/>
                <w:color w:val="000000"/>
                <w:u w:val="single"/>
              </w:rPr>
              <w:t>or</w:t>
            </w:r>
            <w:r w:rsidRPr="00064E79">
              <w:rPr>
                <w:rFonts w:ascii="HelloAntsClose" w:hAnsi="HelloAntsClose"/>
                <w:color w:val="000000"/>
              </w:rPr>
              <w:t xml:space="preserve"> now that the story is over)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No</w:t>
            </w:r>
            <w:r w:rsidRPr="00064E79">
              <w:rPr>
                <w:rFonts w:ascii="HelloAntsClose" w:hAnsi="HelloAntsClose"/>
                <w:color w:val="000000"/>
              </w:rPr>
              <w:t xml:space="preserve"> prediction about the text, characters, setting and problem or 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Partial or few</w:t>
            </w:r>
            <w:r w:rsidRPr="00064E79">
              <w:rPr>
                <w:rFonts w:ascii="HelloAntsClose" w:hAnsi="HelloAntsClose"/>
                <w:color w:val="000000"/>
              </w:rPr>
              <w:t xml:space="preserve"> predictions about the text, characters, setting and problem or solution.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Some </w:t>
            </w:r>
            <w:r w:rsidRPr="00064E79">
              <w:rPr>
                <w:rFonts w:ascii="HelloAntsClose" w:hAnsi="HelloAntsClose"/>
                <w:color w:val="000000"/>
              </w:rPr>
              <w:t>predictions about the text, characters, setting and problem or solution are included.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Many</w:t>
            </w:r>
            <w:r w:rsidRPr="00064E79">
              <w:rPr>
                <w:rFonts w:ascii="HelloAntsClose" w:hAnsi="HelloAntsClose"/>
                <w:color w:val="000000"/>
              </w:rPr>
              <w:t xml:space="preserve"> logical and clever predictions about the text, characters, setting and problem or solution.</w:t>
            </w:r>
          </w:p>
        </w:tc>
      </w:tr>
      <w:tr w:rsidR="00064E79" w:rsidRPr="00064E79" w:rsidTr="006E131D">
        <w:trPr>
          <w:trHeight w:val="1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>Make connections to what you’ve read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No</w:t>
            </w:r>
            <w:r w:rsidRPr="00064E79">
              <w:rPr>
                <w:rFonts w:ascii="HelloAntsClose" w:hAnsi="HelloAntsClose"/>
                <w:color w:val="000000"/>
              </w:rPr>
              <w:t xml:space="preserve"> connections to text, self or world.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Incomplete</w:t>
            </w:r>
            <w:r w:rsidRPr="00064E79">
              <w:rPr>
                <w:rFonts w:ascii="HelloAntsClose" w:hAnsi="HelloAntsClose"/>
                <w:color w:val="000000"/>
              </w:rPr>
              <w:t xml:space="preserve"> or </w:t>
            </w:r>
            <w:r w:rsidRPr="00064E79">
              <w:rPr>
                <w:rFonts w:ascii="HelloAntsClose" w:hAnsi="HelloAntsClose"/>
                <w:b/>
                <w:bCs/>
                <w:color w:val="000000"/>
              </w:rPr>
              <w:t>inappropriate</w:t>
            </w:r>
            <w:r w:rsidRPr="00064E79">
              <w:rPr>
                <w:rFonts w:ascii="HelloAntsClose" w:hAnsi="HelloAntsClose"/>
                <w:color w:val="000000"/>
              </w:rPr>
              <w:t xml:space="preserve"> connection to text, self or world.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More than 1</w:t>
            </w:r>
            <w:r w:rsidRPr="00064E79">
              <w:rPr>
                <w:rFonts w:ascii="HelloAntsClose" w:hAnsi="HelloAntsClose"/>
                <w:color w:val="000000"/>
              </w:rPr>
              <w:t xml:space="preserve"> connection to text, self or world.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 xml:space="preserve">Connections to self, text </w:t>
            </w: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and </w:t>
            </w:r>
            <w:r w:rsidRPr="00064E79">
              <w:rPr>
                <w:rFonts w:ascii="HelloAntsClose" w:hAnsi="HelloAntsClose"/>
                <w:color w:val="000000"/>
              </w:rPr>
              <w:t>world included.</w:t>
            </w:r>
          </w:p>
        </w:tc>
      </w:tr>
      <w:tr w:rsidR="00064E79" w:rsidRPr="00064E79" w:rsidTr="006E131D">
        <w:trPr>
          <w:trHeight w:val="19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>Appropriate Length and Grammar.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Partial </w:t>
            </w:r>
            <w:r w:rsidRPr="00064E79">
              <w:rPr>
                <w:rFonts w:ascii="HelloAntsClose" w:hAnsi="HelloAntsClose"/>
                <w:color w:val="000000"/>
              </w:rPr>
              <w:t>page written.</w:t>
            </w:r>
          </w:p>
          <w:p w:rsidR="00064E79" w:rsidRPr="00064E79" w:rsidRDefault="00064E79" w:rsidP="006E131D"/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>Little or no</w:t>
            </w:r>
            <w:r w:rsidRPr="00064E79">
              <w:rPr>
                <w:rFonts w:ascii="HelloAntsClose" w:hAnsi="HelloAntsClose"/>
                <w:color w:val="000000"/>
              </w:rPr>
              <w:t xml:space="preserve"> grammatical considerations.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Partial </w:t>
            </w:r>
            <w:r w:rsidRPr="00064E79">
              <w:rPr>
                <w:rFonts w:ascii="HelloAntsClose" w:hAnsi="HelloAntsClose"/>
                <w:color w:val="000000"/>
              </w:rPr>
              <w:t>page written.</w:t>
            </w:r>
          </w:p>
          <w:p w:rsidR="00064E79" w:rsidRPr="00064E79" w:rsidRDefault="00064E79" w:rsidP="006E131D"/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Few </w:t>
            </w:r>
            <w:r w:rsidRPr="00064E79">
              <w:rPr>
                <w:rFonts w:ascii="HelloAntsClose" w:hAnsi="HelloAntsClose"/>
                <w:color w:val="000000"/>
              </w:rPr>
              <w:t>grammatical considerations.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Full </w:t>
            </w:r>
            <w:r w:rsidRPr="00064E79">
              <w:rPr>
                <w:rFonts w:ascii="HelloAntsClose" w:hAnsi="HelloAntsClose"/>
                <w:color w:val="000000"/>
              </w:rPr>
              <w:t>page completed.</w:t>
            </w:r>
          </w:p>
          <w:p w:rsidR="00064E79" w:rsidRPr="00064E79" w:rsidRDefault="00064E79" w:rsidP="006E131D"/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Many </w:t>
            </w:r>
            <w:r w:rsidRPr="00064E79">
              <w:rPr>
                <w:rFonts w:ascii="HelloAntsClose" w:hAnsi="HelloAntsClose"/>
                <w:color w:val="000000"/>
              </w:rPr>
              <w:t>grammatical considerations.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b/>
                <w:bCs/>
                <w:color w:val="000000"/>
              </w:rPr>
              <w:t xml:space="preserve">More </w:t>
            </w:r>
            <w:r w:rsidRPr="00064E79">
              <w:rPr>
                <w:rFonts w:ascii="HelloAntsClose" w:hAnsi="HelloAntsClose"/>
                <w:color w:val="000000"/>
              </w:rPr>
              <w:t xml:space="preserve">than a full page written. </w:t>
            </w:r>
          </w:p>
          <w:p w:rsidR="00064E79" w:rsidRPr="00064E79" w:rsidRDefault="00064E79" w:rsidP="006E131D"/>
          <w:p w:rsidR="00064E79" w:rsidRPr="00064E79" w:rsidRDefault="00064E79" w:rsidP="006E131D">
            <w:pPr>
              <w:pStyle w:val="NormalWeb"/>
              <w:spacing w:before="0" w:beforeAutospacing="0" w:after="0" w:afterAutospacing="0"/>
            </w:pPr>
            <w:r w:rsidRPr="00064E79">
              <w:rPr>
                <w:rFonts w:ascii="HelloAntsClose" w:hAnsi="HelloAntsClose"/>
                <w:color w:val="000000"/>
              </w:rPr>
              <w:t xml:space="preserve">Grammatically </w:t>
            </w:r>
            <w:r w:rsidRPr="00064E79">
              <w:rPr>
                <w:rFonts w:ascii="HelloAntsClose" w:hAnsi="HelloAntsClose"/>
                <w:b/>
                <w:bCs/>
                <w:color w:val="000000"/>
              </w:rPr>
              <w:t>complete.</w:t>
            </w:r>
          </w:p>
        </w:tc>
      </w:tr>
    </w:tbl>
    <w:p w:rsidR="00064E79" w:rsidRPr="00064E79" w:rsidRDefault="00064E79" w:rsidP="00064E79">
      <w:pPr>
        <w:spacing w:after="240"/>
        <w:jc w:val="center"/>
        <w:rPr>
          <w:sz w:val="32"/>
        </w:rPr>
      </w:pPr>
      <w:r w:rsidRPr="00064E79">
        <w:rPr>
          <w:rFonts w:ascii="HelloAntsClose" w:hAnsi="HelloAntsClose"/>
          <w:color w:val="000000"/>
          <w:sz w:val="32"/>
        </w:rPr>
        <w:t>Happy Reading!</w:t>
      </w:r>
    </w:p>
    <w:p w:rsidR="00064E79" w:rsidRPr="00064E79" w:rsidRDefault="00064E79" w:rsidP="00064E79">
      <w:pPr>
        <w:pStyle w:val="NormalWeb"/>
        <w:spacing w:before="0" w:beforeAutospacing="0" w:after="200" w:afterAutospacing="0"/>
        <w:jc w:val="right"/>
      </w:pPr>
      <w:r w:rsidRPr="00064E79">
        <w:rPr>
          <w:rFonts w:ascii="HelloAntsClose" w:hAnsi="HelloAntsClose"/>
          <w:color w:val="000000"/>
        </w:rPr>
        <w:t>Expectations: Reading 1.3, 1.4, 1.5, 1.6, 1.8</w:t>
      </w:r>
    </w:p>
    <w:p w:rsidR="00064E79" w:rsidRPr="00064E79" w:rsidRDefault="00064E79" w:rsidP="00064E79">
      <w:pPr>
        <w:pStyle w:val="NormalWeb"/>
        <w:spacing w:before="0" w:beforeAutospacing="0" w:after="200" w:afterAutospacing="0"/>
        <w:jc w:val="right"/>
      </w:pPr>
      <w:r w:rsidRPr="00064E79">
        <w:rPr>
          <w:rFonts w:ascii="HelloAntsClose" w:hAnsi="HelloAntsClose"/>
          <w:color w:val="000000"/>
        </w:rPr>
        <w:t>Writing: 3.1, 3.2, 3.4, 3.5</w:t>
      </w:r>
      <w:bookmarkStart w:id="0" w:name="_GoBack"/>
      <w:bookmarkEnd w:id="0"/>
    </w:p>
    <w:sectPr w:rsidR="00064E79" w:rsidRPr="00064E79" w:rsidSect="00064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ntsClo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61328"/>
    <w:multiLevelType w:val="multilevel"/>
    <w:tmpl w:val="1A0A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9"/>
    <w:rsid w:val="00064E79"/>
    <w:rsid w:val="00622657"/>
    <w:rsid w:val="00740C42"/>
    <w:rsid w:val="00F9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E04F"/>
  <w15:chartTrackingRefBased/>
  <w15:docId w15:val="{D9F92714-5DAF-42BA-89BC-12AB3320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Afton</dc:creator>
  <cp:keywords/>
  <dc:description/>
  <cp:lastModifiedBy>Rowe, Afton</cp:lastModifiedBy>
  <cp:revision>1</cp:revision>
  <cp:lastPrinted>2017-10-10T12:58:00Z</cp:lastPrinted>
  <dcterms:created xsi:type="dcterms:W3CDTF">2017-10-10T12:56:00Z</dcterms:created>
  <dcterms:modified xsi:type="dcterms:W3CDTF">2017-10-10T17:59:00Z</dcterms:modified>
</cp:coreProperties>
</file>